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da8a6d25166d4ce1be049ba1b9d2dda8">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a1f4e7f0b68449029c89d186da1c2cda"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PADescription xmlns="143bf4f5-7cc2-4385-8006-c9036596f5c7" xsi:nil="true"/>
    <Donor xmlns="143bf4f5-7cc2-4385-8006-c9036596f5c7" xsi:nil="true"/>
    <lcf76f155ced4ddcb4097134ff3c332f xmlns="143bf4f5-7cc2-4385-8006-c9036596f5c7">
      <Terms xmlns="http://schemas.microsoft.com/office/infopath/2007/PartnerControls"/>
    </lcf76f155ced4ddcb4097134ff3c332f>
    <Expirydate xmlns="143bf4f5-7cc2-4385-8006-c9036596f5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EA0712-6F0F-410F-A9DE-24F36AADCFA8}"/>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